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C64A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14:paraId="1CCE7C5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Механика-математика факультеті</w:t>
      </w:r>
    </w:p>
    <w:p w14:paraId="3885D4E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</w:t>
      </w:r>
    </w:p>
    <w:p w14:paraId="01446E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044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9445B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042B8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9D696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E26C5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6315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33B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14:paraId="0C85264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 меңгерушісі</w:t>
      </w:r>
    </w:p>
    <w:p w14:paraId="6B194D4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44B56E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Касенов С.Е.</w:t>
      </w:r>
    </w:p>
    <w:p w14:paraId="7F603E5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2A44853F" w14:textId="068D2DB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«___» ___________ 202</w:t>
      </w:r>
      <w:r w:rsidR="002B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21B87C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D83B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0FF69D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8C011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311F09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E1653D9" w14:textId="77777777" w:rsidR="009F2CCD" w:rsidRPr="009F2CCD" w:rsidRDefault="009F2CCD" w:rsidP="009F2CCD">
      <w:pPr>
        <w:ind w:left="1087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t>DU2207 Дифференциалдық</w:t>
      </w:r>
      <w:r w:rsidRP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</w:p>
    <w:p w14:paraId="699BB10D" w14:textId="77777777" w:rsidR="009F2CCD" w:rsidRPr="009F2CCD" w:rsidRDefault="009F2CCD" w:rsidP="009F2CCD">
      <w:pPr>
        <w:ind w:left="1087" w:right="6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t>пәні</w:t>
      </w:r>
      <w:r w:rsidRP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бойынша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қорытынды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бақылау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бағдарламасы</w:t>
      </w:r>
    </w:p>
    <w:p w14:paraId="2648E23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1B0E61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04949E5" w14:textId="77777777" w:rsidR="009F2CCD" w:rsidRPr="009F2CCD" w:rsidRDefault="009F2CCD" w:rsidP="009F2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CCD">
        <w:rPr>
          <w:rFonts w:ascii="Times New Roman" w:hAnsi="Times New Roman" w:cs="Times New Roman"/>
          <w:sz w:val="24"/>
          <w:szCs w:val="24"/>
        </w:rPr>
        <w:t xml:space="preserve">«6В07114-Ядролық инженерия» білім беру бағдарламасы </w:t>
      </w:r>
    </w:p>
    <w:p w14:paraId="0EB714CC" w14:textId="77777777" w:rsidR="001A5D13" w:rsidRPr="009F2CCD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A58B9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9E9AD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B87CB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494910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28BB32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638B58" w14:textId="546811B9" w:rsidR="001A5D13" w:rsidRPr="002B19EA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Курс – </w:t>
      </w:r>
      <w:r w:rsidR="009379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</w:p>
    <w:p w14:paraId="59E59C10" w14:textId="487302E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Семестр – </w:t>
      </w:r>
      <w:r w:rsidR="009379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</w:p>
    <w:p w14:paraId="58A0FDA2" w14:textId="3D2ECDA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Кредит саны – </w:t>
      </w:r>
      <w:r w:rsidR="002B19E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14:paraId="332F184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0C423C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9C7E8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ECB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C57C3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3BC07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54928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286A03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BCF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B959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B723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EC82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3479CB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5536E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285538" w14:textId="65C1A4ED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Алматы – 202</w:t>
      </w:r>
      <w:r w:rsidR="002B19EA" w:rsidRPr="002B19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7B5A379B" w14:textId="77777777" w:rsidR="001A5D13" w:rsidRPr="001A5D13" w:rsidRDefault="001A5D13" w:rsidP="001A5D13">
      <w:pPr>
        <w:widowControl w:val="0"/>
        <w:autoSpaceDE w:val="0"/>
        <w:autoSpaceDN w:val="0"/>
        <w:spacing w:before="68" w:after="0" w:line="242" w:lineRule="auto"/>
        <w:ind w:left="2128" w:right="27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435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558942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237B1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 w:rsidSect="00882AF3">
          <w:pgSz w:w="11920" w:h="16850"/>
          <w:pgMar w:top="1040" w:right="740" w:bottom="280" w:left="920" w:header="720" w:footer="720" w:gutter="0"/>
          <w:cols w:space="720"/>
        </w:sectPr>
      </w:pPr>
    </w:p>
    <w:p w14:paraId="6DA5EF5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ӘЗІРЛЕГЕН:</w:t>
      </w:r>
    </w:p>
    <w:p w14:paraId="11DC8B05" w14:textId="4F8A9BCC" w:rsidR="001A5D13" w:rsidRPr="001A5D13" w:rsidRDefault="0093791B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Атахан Нилупар – PhD, аға оқытушы</w:t>
      </w:r>
      <w:r w:rsidR="001A5D13"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Математика кафедрасы</w:t>
      </w:r>
    </w:p>
    <w:p w14:paraId="54CDF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6A723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BAB1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CED9A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1E9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FA59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F2B6C3" w14:textId="77777777" w:rsidR="00251276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мәжілісінде ҚАРАЛДЫ ЖӘНЕ БЕКІТІЛДІ.</w:t>
      </w:r>
    </w:p>
    <w:p w14:paraId="4AEA2A14" w14:textId="21D1751C" w:rsidR="001A5D13" w:rsidRPr="002B19EA" w:rsidRDefault="00251276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29.12.2026 ж., хаттама </w:t>
      </w:r>
      <w:r w:rsidR="001A5D13"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</w:p>
    <w:p w14:paraId="145D1DC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>
          <w:pgSz w:w="11920" w:h="16850"/>
          <w:pgMar w:top="1360" w:right="740" w:bottom="280" w:left="920" w:header="720" w:footer="720" w:gutter="0"/>
          <w:cols w:space="720"/>
        </w:sectPr>
      </w:pPr>
    </w:p>
    <w:p w14:paraId="51FDA823" w14:textId="2188E239" w:rsidR="001A5D13" w:rsidRPr="0093791B" w:rsidRDefault="0093791B" w:rsidP="002B1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lastRenderedPageBreak/>
        <w:t>Дифференциалдық</w:t>
      </w:r>
      <w:r w:rsid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5D13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B28226E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бақылаудың бағдарламасы</w:t>
      </w:r>
    </w:p>
    <w:p w14:paraId="1DBD960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</w:t>
      </w:r>
    </w:p>
    <w:p w14:paraId="0D3149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2A372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>Механика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-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математика </w:t>
      </w:r>
    </w:p>
    <w:p w14:paraId="2FA50CDB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Кафедра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69EAE920" w14:textId="3ADE2567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Шифр және оқыту бағдарламасының бағдарламасы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2B19EA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F2CCD" w:rsidRPr="009F2CCD">
        <w:rPr>
          <w:rFonts w:ascii="Times New Roman" w:hAnsi="Times New Roman" w:cs="Times New Roman"/>
          <w:sz w:val="24"/>
          <w:szCs w:val="24"/>
          <w:lang w:val="kk-KZ"/>
        </w:rPr>
        <w:t>6В07114-Ядролық инженерия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3791B" w:rsidRPr="0093791B">
        <w:rPr>
          <w:sz w:val="24"/>
          <w:szCs w:val="24"/>
          <w:lang w:val="kk-KZ"/>
        </w:rPr>
        <w:t xml:space="preserve"> </w:t>
      </w:r>
      <w:r w:rsidR="002B19EA" w:rsidRPr="002B1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білім беру бағдарламалары</w:t>
      </w:r>
    </w:p>
    <w:p w14:paraId="73FE59F9" w14:textId="7A7F5833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1A5D1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</w:rPr>
        <w:t>Дифференциалдық</w:t>
      </w:r>
      <w:r w:rsidR="009F2CCD">
        <w:rPr>
          <w:rFonts w:ascii="Times New Roman" w:hAnsi="Times New Roman" w:cs="Times New Roman"/>
          <w:spacing w:val="-3"/>
          <w:sz w:val="24"/>
        </w:rPr>
        <w:t xml:space="preserve"> </w:t>
      </w:r>
      <w:bookmarkStart w:id="0" w:name="_GoBack"/>
      <w:bookmarkEnd w:id="0"/>
      <w:r w:rsidR="0093791B" w:rsidRPr="0093791B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FCE8E21" w14:textId="21D42FE5" w:rsidR="001A5D13" w:rsidRPr="00251276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</w:t>
      </w:r>
      <w:r w:rsidRPr="001A5D1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14:paraId="322F7EC0" w14:textId="512631A5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Атахан Нилупар – Phd, аға оқытушы</w:t>
      </w:r>
    </w:p>
    <w:p w14:paraId="631E61D7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ауызша: дәстүрлі –сұрақ, жауап.</w:t>
      </w:r>
    </w:p>
    <w:p w14:paraId="1F9C69FF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офлайн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E9B1CE6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2FB0856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FAEF8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14:paraId="32C3D47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DBB1C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2E3855A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A2E7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4D16A7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10 минут бұрын келуі керек. </w:t>
      </w:r>
    </w:p>
    <w:p w14:paraId="7929E8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57C7E54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2AB4FE0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7C818BA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0D7B2A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 емтихан сұрақтарына ескертілген уақыт аралығында дайын болғаннан кейін, 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EE806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білім алушы аудиториядан шығады.</w:t>
      </w:r>
    </w:p>
    <w:p w14:paraId="01C1867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4FD419" w14:textId="77777777" w:rsidR="001A5D13" w:rsidRPr="001A5D13" w:rsidRDefault="001A5D13" w:rsidP="001A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988B9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A5D13" w:rsidRPr="001A5D13" w14:paraId="02FEA22E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E0F3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3C27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10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дық мазмұны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143A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1A5D13" w:rsidRPr="001A5D13" w14:paraId="64CFFDE4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7F8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161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5C2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12C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1A5D13" w:rsidRPr="001A5D13" w14:paraId="43088E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EF3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E81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16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88A0C5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0B192F78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E12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19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4F8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8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1A5D13" w:rsidRPr="001A5D13" w14:paraId="08F88F79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BE0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C5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E0E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9C22B0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45E6A5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BAB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13A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2D0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6BEB88A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47BEFE1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33E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6ED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29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5F9353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5DAD0CC7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8B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737B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01EC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BE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1A5D13" w:rsidRPr="001A5D13" w14:paraId="587999B6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229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846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0C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2D88B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991711A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67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6A1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C80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3A7707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71838BB3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A1F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C74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230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44E71E5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73A710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356A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0BA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D37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03E7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A5D13" w:rsidRPr="001A5D13" w14:paraId="210B6F22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83D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CEE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7C0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1E937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3B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</w:p>
    <w:p w14:paraId="43812F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4DFF501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56B177D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7D166381" w14:textId="77777777" w:rsidR="00227E03" w:rsidRPr="00227E0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227E03">
        <w:rPr>
          <w:rFonts w:ascii="Times New Roman" w:hAnsi="Times New Roman" w:cs="Times New Roman"/>
          <w:sz w:val="24"/>
          <w:lang w:val="kk-KZ"/>
        </w:rPr>
        <w:t>Негізгі</w:t>
      </w:r>
      <w:r w:rsidRPr="00227E03">
        <w:rPr>
          <w:rFonts w:ascii="Times New Roman" w:hAnsi="Times New Roman" w:cs="Times New Roman"/>
          <w:spacing w:val="-6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түсініктер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және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анықтамалар.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Айнымалылары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ажыратылатын</w:t>
      </w:r>
      <w:r w:rsidRPr="00227E0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pacing w:val="-2"/>
          <w:sz w:val="24"/>
          <w:lang w:val="kk-KZ"/>
        </w:rPr>
        <w:t>теңдеулер</w:t>
      </w:r>
    </w:p>
    <w:p w14:paraId="5D75E11E" w14:textId="77777777" w:rsidR="00227E03" w:rsidRPr="00BA6D3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Толық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дифференциалды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теңдеулер</w:t>
      </w:r>
    </w:p>
    <w:p w14:paraId="73B1C34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Туынды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бойынша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шешілмеген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Лагранж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Клеро</w:t>
      </w:r>
      <w:r w:rsidRPr="00BA6D33"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теңдеулері</w:t>
      </w:r>
    </w:p>
    <w:p w14:paraId="059E731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Шешімнің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бар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болуы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жалғыздығы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(локалды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теорема)</w:t>
      </w:r>
    </w:p>
    <w:p w14:paraId="1A9C7109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Жоғарғы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EA9340B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жүйелер</w:t>
      </w:r>
    </w:p>
    <w:p w14:paraId="3C3E78AA" w14:textId="43A7F689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интегралдау</w:t>
      </w:r>
    </w:p>
    <w:p w14:paraId="4B91097B" w14:textId="49AC1101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Автономды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қасиеттері</w:t>
      </w:r>
    </w:p>
    <w:p w14:paraId="162595FE" w14:textId="0ABB2CA3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Шешімнің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орнықтылығы</w:t>
      </w:r>
    </w:p>
    <w:p w14:paraId="3AF7F0BD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Екінші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 xml:space="preserve">жүйенің </w:t>
      </w:r>
      <w:r w:rsidRPr="00BA6D33">
        <w:rPr>
          <w:rFonts w:ascii="Times New Roman" w:hAnsi="Times New Roman" w:cs="Times New Roman"/>
          <w:spacing w:val="-2"/>
          <w:sz w:val="24"/>
        </w:rPr>
        <w:t>траекториялары</w:t>
      </w:r>
    </w:p>
    <w:p w14:paraId="1C9C77B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before="73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дербес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туындылы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теңдеулер</w:t>
      </w:r>
    </w:p>
    <w:p w14:paraId="39A944E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</w:t>
      </w:r>
      <w:r w:rsidRPr="00BA6D33">
        <w:rPr>
          <w:rFonts w:ascii="Times New Roman" w:hAnsi="Times New Roman" w:cs="Times New Roman"/>
          <w:sz w:val="24"/>
        </w:rPr>
        <w:t>-ретті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Жалпы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қасиеттері</w:t>
      </w:r>
    </w:p>
    <w:p w14:paraId="2DC620B3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n-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24E13C62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теңдеулерді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интегралдау</w:t>
      </w:r>
    </w:p>
    <w:p w14:paraId="6FD64EC5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жүйелер</w:t>
      </w:r>
    </w:p>
    <w:p w14:paraId="75C99E1F" w14:textId="2E6E7D0C" w:rsid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FF3A0" w14:textId="77777777" w:rsidR="008A4F7D" w:rsidRP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DF69F" w14:textId="52C3FD87" w:rsidR="001A5D13" w:rsidRPr="008A4F7D" w:rsidRDefault="001A5D13" w:rsidP="008A4F7D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4F7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1ECF47DB" w14:textId="709E9F5D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55A44D6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Понтрягин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Л.С.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М.: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«Наука».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1974. – 332 с.</w:t>
      </w:r>
    </w:p>
    <w:p w14:paraId="1B3A43E8" w14:textId="008E474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Тихонов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А.Н.,</w:t>
      </w:r>
      <w:r w:rsidRPr="00BA6D33">
        <w:rPr>
          <w:rFonts w:ascii="Times New Roman" w:hAnsi="Times New Roman" w:cs="Times New Roman"/>
          <w:spacing w:val="3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Васильева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А.Б.,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Свешников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А.Г.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>
        <w:rPr>
          <w:rFonts w:ascii="Times New Roman" w:hAnsi="Times New Roman" w:cs="Times New Roman"/>
          <w:spacing w:val="3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3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 М.: «Наука».–1980.–232 с.</w:t>
      </w:r>
    </w:p>
    <w:p w14:paraId="254BECCE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4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Петровский И.Г. Лекции по теории обыкновенных дифференциальных уравнений.- М.: «Наука».– 1970.- 280 с.</w:t>
      </w:r>
    </w:p>
    <w:p w14:paraId="6CC86649" w14:textId="36460FB8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autoSpaceDE w:val="0"/>
        <w:autoSpaceDN w:val="0"/>
        <w:spacing w:before="1"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Лизоркин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П.И.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Курс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дифференциальных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10"/>
          <w:sz w:val="24"/>
        </w:rPr>
        <w:t>и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уравнений</w:t>
      </w:r>
      <w:r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10"/>
          <w:sz w:val="24"/>
        </w:rPr>
        <w:t xml:space="preserve">с </w:t>
      </w:r>
      <w:r w:rsidRPr="00BA6D33">
        <w:rPr>
          <w:rFonts w:ascii="Times New Roman" w:hAnsi="Times New Roman" w:cs="Times New Roman"/>
          <w:sz w:val="24"/>
        </w:rPr>
        <w:t>дополнительными главами анализа. – М.: «Наука». – 1981.- 384 с.</w:t>
      </w:r>
    </w:p>
    <w:p w14:paraId="769F76D8" w14:textId="3679216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Эльсгольц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Л.Э.</w:t>
      </w:r>
      <w:r w:rsidRPr="00BA6D33">
        <w:rPr>
          <w:rFonts w:ascii="Times New Roman" w:hAnsi="Times New Roman" w:cs="Times New Roman"/>
          <w:spacing w:val="5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5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вариационное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исчисление.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5"/>
          <w:sz w:val="24"/>
        </w:rPr>
        <w:t>М.:</w:t>
      </w:r>
      <w:r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«Наука».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1969. 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424</w:t>
      </w:r>
      <w:r w:rsidRPr="00BA6D33">
        <w:rPr>
          <w:rFonts w:ascii="Times New Roman" w:hAnsi="Times New Roman" w:cs="Times New Roman"/>
          <w:spacing w:val="2"/>
        </w:rPr>
        <w:t xml:space="preserve"> </w:t>
      </w:r>
      <w:r w:rsidRPr="00BA6D33">
        <w:rPr>
          <w:rFonts w:ascii="Times New Roman" w:hAnsi="Times New Roman" w:cs="Times New Roman"/>
          <w:spacing w:val="-5"/>
        </w:rPr>
        <w:t>с.</w:t>
      </w:r>
    </w:p>
    <w:p w14:paraId="5E9F43CA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Филиппов А.Ф. Сборник задач по дифференциальным уравнениям. М.: «Наука». – 1985. – 128 с.</w:t>
      </w:r>
    </w:p>
    <w:p w14:paraId="1EF87806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Изд.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«Білім».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Алма-Ата,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1996.</w:t>
      </w:r>
    </w:p>
    <w:p w14:paraId="3D21374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«Дифференциалдық теңдеулер курсы». Оқулық. Алматы, «Қазақ университеті» 2009.</w:t>
      </w:r>
    </w:p>
    <w:p w14:paraId="3E526201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бөлімі,</w:t>
      </w:r>
      <w:r w:rsidRPr="00BA6D33">
        <w:rPr>
          <w:rFonts w:ascii="Times New Roman" w:hAnsi="Times New Roman" w:cs="Times New Roman"/>
          <w:spacing w:val="-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2009.</w:t>
      </w:r>
    </w:p>
    <w:p w14:paraId="3B71F317" w14:textId="7D7FDE15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25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теңдеулердің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сапалық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теориясы.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pacing w:val="-2"/>
          <w:sz w:val="24"/>
        </w:rPr>
        <w:t>Алматы,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«Қазақ</w:t>
      </w:r>
      <w:r w:rsidRPr="00BA6D33">
        <w:rPr>
          <w:rFonts w:ascii="Times New Roman" w:hAnsi="Times New Roman" w:cs="Times New Roman"/>
          <w:spacing w:val="-4"/>
        </w:rPr>
        <w:t xml:space="preserve"> </w:t>
      </w:r>
      <w:r w:rsidRPr="00BA6D33">
        <w:rPr>
          <w:rFonts w:ascii="Times New Roman" w:hAnsi="Times New Roman" w:cs="Times New Roman"/>
        </w:rPr>
        <w:t>Университеті»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баспасы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Оқу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құралы,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  <w:spacing w:val="-4"/>
        </w:rPr>
        <w:t>2013</w:t>
      </w:r>
    </w:p>
    <w:p w14:paraId="2271AD75" w14:textId="1054A0C8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Қосымша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3300D05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Федорюк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М.В.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уравнения.</w:t>
      </w:r>
    </w:p>
    <w:p w14:paraId="05704D0A" w14:textId="438F96D0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autoSpaceDE w:val="0"/>
        <w:autoSpaceDN w:val="0"/>
        <w:spacing w:after="0" w:line="240" w:lineRule="auto"/>
        <w:ind w:left="862" w:right="138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Матвеев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Н.М.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Методы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интегрирования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обыкновенных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дифференциальных </w:t>
      </w:r>
      <w:r w:rsidRPr="00BA6D33">
        <w:rPr>
          <w:rFonts w:ascii="Times New Roman" w:hAnsi="Times New Roman" w:cs="Times New Roman"/>
          <w:sz w:val="24"/>
        </w:rPr>
        <w:t>уравнений. Минск. – «Вышэйшая школа». - 1974. – 766 с.</w:t>
      </w:r>
    </w:p>
    <w:p w14:paraId="40483267" w14:textId="1C563AF3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autoSpaceDE w:val="0"/>
        <w:autoSpaceDN w:val="0"/>
        <w:spacing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Карташев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А.П.,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Рождественский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Б.Л.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Обыкновенные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дифференциальные </w:t>
      </w:r>
      <w:r w:rsidRPr="00BA6D33">
        <w:rPr>
          <w:rFonts w:ascii="Times New Roman" w:hAnsi="Times New Roman" w:cs="Times New Roman"/>
          <w:sz w:val="24"/>
        </w:rPr>
        <w:t xml:space="preserve">уравнения и основы </w:t>
      </w:r>
      <w:r w:rsidR="00441E9F">
        <w:rPr>
          <w:rFonts w:ascii="Times New Roman" w:hAnsi="Times New Roman" w:cs="Times New Roman"/>
          <w:sz w:val="24"/>
        </w:rPr>
        <w:t xml:space="preserve">вариационного исчисления. - М.: </w:t>
      </w:r>
      <w:r w:rsidRPr="00BA6D33">
        <w:rPr>
          <w:rFonts w:ascii="Times New Roman" w:hAnsi="Times New Roman" w:cs="Times New Roman"/>
          <w:sz w:val="24"/>
        </w:rPr>
        <w:t>«Наука».- 1986.- 272 с.</w:t>
      </w:r>
    </w:p>
    <w:p w14:paraId="2CC274FB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before="1" w:after="0" w:line="240" w:lineRule="auto"/>
        <w:ind w:left="862" w:right="135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14:paraId="3B0E99AD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Бибиков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Ю.Н.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Курс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обыкновенных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дифференциальных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уравнений.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М.,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1991.</w:t>
      </w:r>
    </w:p>
    <w:p w14:paraId="3A2A492E" w14:textId="749593A1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Қадыкенов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Б.М.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теңдеулердiң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есептерi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мен</w:t>
      </w:r>
      <w:r w:rsidR="00441E9F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жаттығулары. Алматы, 2002.</w:t>
      </w:r>
    </w:p>
    <w:p w14:paraId="571A5576" w14:textId="19A8E503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ресурстар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84D81C3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MATLAB Documentation (MathWorks)</w:t>
      </w:r>
    </w:p>
    <w:p w14:paraId="4077CCEA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 (NumPy, SciPy) ресми құжаттамалары</w:t>
      </w:r>
    </w:p>
    <w:p w14:paraId="34BA781C" w14:textId="77777777" w:rsid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MIT OpenCourseWare – Numerical Methods курстары</w:t>
      </w:r>
    </w:p>
    <w:p w14:paraId="06724459" w14:textId="632244E9" w:rsidR="008B2316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2316" w:rsidRPr="002B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 / edX платформаларындағы сандық әдістер курстары</w:t>
      </w:r>
    </w:p>
    <w:p w14:paraId="68B4CA05" w14:textId="77777777" w:rsidR="008B2316" w:rsidRDefault="00B8656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7AB70ACA" w14:textId="77777777" w:rsidR="008B2316" w:rsidRDefault="00B86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8B2316" w14:paraId="58FA1CA7" w14:textId="77777777">
        <w:trPr>
          <w:cantSplit/>
          <w:trHeight w:hRule="exact" w:val="237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B25D394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B9B1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0AAED8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2E24B64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E731AA3" w14:textId="77777777" w:rsidR="008B2316" w:rsidRDefault="008B23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ADB" w14:textId="77777777" w:rsidR="008B2316" w:rsidRDefault="00B86563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8B2316" w14:paraId="2EBCCAA6" w14:textId="77777777">
        <w:trPr>
          <w:cantSplit/>
          <w:trHeight w:hRule="exact" w:val="239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E2A1C3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4DB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35F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4B9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9CA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FE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702A18BE" w14:textId="77777777">
        <w:trPr>
          <w:cantSplit/>
          <w:trHeight w:hRule="exact" w:val="297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1BB71AF3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B2E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58AD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D15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B60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00C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7FD564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B2316" w14:paraId="01A14693" w14:textId="77777777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0432CD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E1DAD07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83B51E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15FE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07FCC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7339CBD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BA28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4C8C" w14:textId="52FE5424" w:rsidR="008B2316" w:rsidRDefault="00B86563" w:rsidP="00441E9F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деген баға мәселенің толық, бірақ толық емес қамтылуын, </w:t>
            </w:r>
            <w:r w:rsidR="00441E9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ойлардың қысқартылған аргументтерін қамтитын және материалды баяндау логикасы мен реттілігін бұзуға мүмкіндік беретін жауапқа қойылады. 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83A8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AFC" w14:textId="77777777" w:rsidR="008B2316" w:rsidRDefault="00B86563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F33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8B2316" w14:paraId="469AD053" w14:textId="77777777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1D305F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1D5847B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482B1A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06B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477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D324" w14:textId="77777777" w:rsidR="008B2316" w:rsidRDefault="00B86563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3DC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936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1BC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3C36D0A0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  <w:sectPr w:rsidR="008B2316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DEE671D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8B2316" w14:paraId="3E0E01DB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DF686F8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437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D084FF1" w14:textId="77777777" w:rsidR="008B2316" w:rsidRDefault="00B86563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2EFA1D9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EBF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8B2316" w14:paraId="32014333" w14:textId="77777777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A69F870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E47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83F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A67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273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83C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6B7C42CE" w14:textId="77777777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57BC75A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C102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2032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2064" w14:textId="77777777" w:rsidR="008B2316" w:rsidRDefault="00B86563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A7B" w14:textId="77777777" w:rsidR="008B2316" w:rsidRDefault="00B86563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578" w14:textId="77777777" w:rsidR="008B2316" w:rsidRDefault="00B86563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8CB0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8B2316" w14:paraId="6482D57D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1BD73E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D297B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38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DD3" w14:textId="77777777" w:rsidR="008B2316" w:rsidRDefault="00B86563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A535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CE0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96C" w14:textId="77777777" w:rsidR="008B2316" w:rsidRDefault="00B86563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9B3B" w14:textId="77777777" w:rsidR="008B2316" w:rsidRDefault="00B86563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0A44F8F3" w14:textId="77777777" w:rsidR="008B2316" w:rsidRDefault="008B2316">
      <w:pPr>
        <w:rPr>
          <w:rFonts w:ascii="Times New Roman" w:hAnsi="Times New Roman" w:cs="Times New Roman"/>
        </w:rPr>
      </w:pPr>
    </w:p>
    <w:p w14:paraId="130F4245" w14:textId="77777777" w:rsidR="008B2316" w:rsidRDefault="008B2316">
      <w:pPr>
        <w:rPr>
          <w:rFonts w:ascii="Times New Roman" w:hAnsi="Times New Roman" w:cs="Times New Roman"/>
        </w:rPr>
      </w:pPr>
    </w:p>
    <w:p w14:paraId="4B6E0930" w14:textId="77777777" w:rsidR="008B2316" w:rsidRDefault="00B86563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57635226" w14:textId="77777777" w:rsidR="008B2316" w:rsidRDefault="008B2316">
      <w:pPr>
        <w:rPr>
          <w:rFonts w:ascii="Times New Roman" w:hAnsi="Times New Roman" w:cs="Times New Roman"/>
        </w:rPr>
      </w:pPr>
    </w:p>
    <w:p w14:paraId="1853623C" w14:textId="77777777" w:rsidR="008B2316" w:rsidRDefault="008B2316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C56E3" w14:textId="77777777" w:rsidR="008B2316" w:rsidRDefault="008B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B2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0A1E0" w14:textId="77777777" w:rsidR="00A920D2" w:rsidRDefault="00A920D2">
      <w:pPr>
        <w:spacing w:line="240" w:lineRule="auto"/>
      </w:pPr>
      <w:r>
        <w:separator/>
      </w:r>
    </w:p>
  </w:endnote>
  <w:endnote w:type="continuationSeparator" w:id="0">
    <w:p w14:paraId="1FF5DA3E" w14:textId="77777777" w:rsidR="00A920D2" w:rsidRDefault="00A92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7BA47" w14:textId="77777777" w:rsidR="00A920D2" w:rsidRDefault="00A920D2">
      <w:pPr>
        <w:spacing w:after="0"/>
      </w:pPr>
      <w:r>
        <w:separator/>
      </w:r>
    </w:p>
  </w:footnote>
  <w:footnote w:type="continuationSeparator" w:id="0">
    <w:p w14:paraId="4BB1865A" w14:textId="77777777" w:rsidR="00A920D2" w:rsidRDefault="00A920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09"/>
    <w:multiLevelType w:val="multilevel"/>
    <w:tmpl w:val="0B0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22913EDC"/>
    <w:multiLevelType w:val="hybridMultilevel"/>
    <w:tmpl w:val="715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405"/>
    <w:multiLevelType w:val="multilevel"/>
    <w:tmpl w:val="BB66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420"/>
    <w:multiLevelType w:val="multilevel"/>
    <w:tmpl w:val="E6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9C0"/>
    <w:multiLevelType w:val="multilevel"/>
    <w:tmpl w:val="6196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22B"/>
    <w:multiLevelType w:val="multilevel"/>
    <w:tmpl w:val="70717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4C1"/>
    <w:multiLevelType w:val="hybridMultilevel"/>
    <w:tmpl w:val="D4822A3C"/>
    <w:lvl w:ilvl="0" w:tplc="8604D0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F6018"/>
    <w:rsid w:val="00147392"/>
    <w:rsid w:val="001A5D13"/>
    <w:rsid w:val="001E1890"/>
    <w:rsid w:val="001F0D39"/>
    <w:rsid w:val="00227E03"/>
    <w:rsid w:val="00251276"/>
    <w:rsid w:val="00252D25"/>
    <w:rsid w:val="002B19EA"/>
    <w:rsid w:val="002C7485"/>
    <w:rsid w:val="00357565"/>
    <w:rsid w:val="003F5A1A"/>
    <w:rsid w:val="00403141"/>
    <w:rsid w:val="00441E9F"/>
    <w:rsid w:val="004525E1"/>
    <w:rsid w:val="004B321B"/>
    <w:rsid w:val="006054A2"/>
    <w:rsid w:val="0067102C"/>
    <w:rsid w:val="00760BD0"/>
    <w:rsid w:val="007C27EA"/>
    <w:rsid w:val="00864CF3"/>
    <w:rsid w:val="008A4F7D"/>
    <w:rsid w:val="008B2316"/>
    <w:rsid w:val="008C5717"/>
    <w:rsid w:val="008C6F48"/>
    <w:rsid w:val="008F02C2"/>
    <w:rsid w:val="008F0544"/>
    <w:rsid w:val="00914AC0"/>
    <w:rsid w:val="0093791B"/>
    <w:rsid w:val="00950255"/>
    <w:rsid w:val="00974EFF"/>
    <w:rsid w:val="00996435"/>
    <w:rsid w:val="009F2CCD"/>
    <w:rsid w:val="00A920D2"/>
    <w:rsid w:val="00B41AA7"/>
    <w:rsid w:val="00B7215A"/>
    <w:rsid w:val="00B86563"/>
    <w:rsid w:val="00BA6D33"/>
    <w:rsid w:val="00C75F37"/>
    <w:rsid w:val="00C841D5"/>
    <w:rsid w:val="00CC43D9"/>
    <w:rsid w:val="00D903EE"/>
    <w:rsid w:val="00E436C4"/>
    <w:rsid w:val="00E51FF6"/>
    <w:rsid w:val="00FD0CF2"/>
    <w:rsid w:val="2E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0F9"/>
  <w15:docId w15:val="{0964AAF5-5B08-480C-8D7A-CAC7D5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5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sid w:val="001A5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21</cp:revision>
  <dcterms:created xsi:type="dcterms:W3CDTF">2022-10-04T03:45:00Z</dcterms:created>
  <dcterms:modified xsi:type="dcterms:W3CDTF">2026-02-22T18:18:00Z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4519762AFFF048ECA0497A3E9A8EC811_13</vt:lpwstr>
  </property>
</Properties>
</file>